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D7" w:rsidRPr="00F75B4B" w:rsidRDefault="00F06DD7" w:rsidP="00F75B4B">
      <w:pPr>
        <w:pStyle w:val="a3"/>
        <w:spacing w:before="0" w:beforeAutospacing="0" w:after="0" w:afterAutospacing="0"/>
        <w:ind w:firstLine="708"/>
        <w:contextualSpacing/>
        <w:jc w:val="center"/>
        <w:rPr>
          <w:sz w:val="28"/>
          <w:szCs w:val="28"/>
        </w:rPr>
      </w:pPr>
      <w:r w:rsidRPr="00F75B4B">
        <w:rPr>
          <w:rStyle w:val="a5"/>
          <w:sz w:val="28"/>
          <w:szCs w:val="28"/>
        </w:rPr>
        <w:t>Государственная услуга</w:t>
      </w:r>
    </w:p>
    <w:p w:rsidR="00F06DD7" w:rsidRPr="00F75B4B" w:rsidRDefault="00F06DD7" w:rsidP="00F75B4B">
      <w:pPr>
        <w:pStyle w:val="a3"/>
        <w:spacing w:before="0" w:beforeAutospacing="0" w:after="0" w:afterAutospacing="0"/>
        <w:ind w:firstLine="708"/>
        <w:contextualSpacing/>
        <w:jc w:val="center"/>
        <w:rPr>
          <w:b/>
          <w:sz w:val="28"/>
          <w:szCs w:val="28"/>
        </w:rPr>
      </w:pPr>
      <w:r w:rsidRPr="00F75B4B">
        <w:rPr>
          <w:b/>
          <w:bCs/>
          <w:color w:val="000000"/>
          <w:sz w:val="28"/>
          <w:szCs w:val="28"/>
        </w:rPr>
        <w:t>«Передача ребенка (детей) на патронатное воспитание»</w:t>
      </w:r>
    </w:p>
    <w:p w:rsidR="00445A61" w:rsidRPr="00F75B4B" w:rsidRDefault="00445A61" w:rsidP="00F75B4B">
      <w:pPr>
        <w:pStyle w:val="a3"/>
        <w:spacing w:before="0" w:beforeAutospacing="0" w:after="0" w:afterAutospacing="0"/>
        <w:contextualSpacing/>
        <w:jc w:val="both"/>
        <w:rPr>
          <w:rStyle w:val="a5"/>
          <w:sz w:val="28"/>
          <w:szCs w:val="28"/>
        </w:rPr>
      </w:pPr>
    </w:p>
    <w:p w:rsidR="00445A61" w:rsidRPr="00F75B4B" w:rsidRDefault="00445A61" w:rsidP="00F75B4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5B4B">
        <w:rPr>
          <w:rStyle w:val="a5"/>
          <w:b w:val="0"/>
          <w:sz w:val="28"/>
          <w:szCs w:val="28"/>
        </w:rPr>
        <w:t xml:space="preserve">Приказами </w:t>
      </w:r>
      <w:r w:rsidRPr="00F75B4B">
        <w:rPr>
          <w:color w:val="000000"/>
          <w:sz w:val="28"/>
          <w:szCs w:val="28"/>
        </w:rPr>
        <w:t>Министра образования и науки Республики Казахстан от      2 ноября 2015 года №619</w:t>
      </w:r>
      <w:r w:rsidR="00162BA9">
        <w:rPr>
          <w:color w:val="000000"/>
          <w:sz w:val="28"/>
          <w:szCs w:val="28"/>
        </w:rPr>
        <w:t xml:space="preserve"> </w:t>
      </w:r>
      <w:r w:rsidRPr="00F75B4B">
        <w:rPr>
          <w:sz w:val="28"/>
          <w:szCs w:val="28"/>
        </w:rPr>
        <w:t> </w:t>
      </w:r>
      <w:r w:rsidR="00162BA9">
        <w:rPr>
          <w:sz w:val="28"/>
          <w:szCs w:val="28"/>
        </w:rPr>
        <w:t xml:space="preserve">и </w:t>
      </w:r>
      <w:r w:rsidRPr="00F75B4B">
        <w:rPr>
          <w:sz w:val="28"/>
          <w:szCs w:val="28"/>
        </w:rPr>
        <w:t>от 13 апреля 2015 года № 198, утвержден </w:t>
      </w:r>
      <w:r w:rsidRPr="00F75B4B">
        <w:rPr>
          <w:rStyle w:val="a5"/>
          <w:b w:val="0"/>
          <w:sz w:val="28"/>
          <w:szCs w:val="28"/>
        </w:rPr>
        <w:t>стандарт государственной услуги</w:t>
      </w:r>
      <w:r w:rsidRPr="00F75B4B">
        <w:rPr>
          <w:b/>
          <w:sz w:val="28"/>
          <w:szCs w:val="28"/>
        </w:rPr>
        <w:t xml:space="preserve">  </w:t>
      </w:r>
      <w:r w:rsidR="00D121C6" w:rsidRPr="00F75B4B">
        <w:rPr>
          <w:bCs/>
          <w:color w:val="000000"/>
          <w:sz w:val="28"/>
          <w:szCs w:val="28"/>
        </w:rPr>
        <w:t>«Передача ребенка (детей) на патронатное воспитание»</w:t>
      </w:r>
      <w:r w:rsidRPr="00F75B4B">
        <w:rPr>
          <w:bCs/>
          <w:color w:val="000000"/>
          <w:sz w:val="28"/>
          <w:szCs w:val="28"/>
        </w:rPr>
        <w:t>.</w:t>
      </w:r>
      <w:r w:rsidR="00D121C6" w:rsidRPr="00F75B4B">
        <w:rPr>
          <w:sz w:val="28"/>
          <w:szCs w:val="28"/>
        </w:rPr>
        <w:t xml:space="preserve"> </w:t>
      </w:r>
    </w:p>
    <w:p w:rsidR="00445A61" w:rsidRPr="00F75B4B" w:rsidRDefault="00445A61" w:rsidP="00F75B4B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F75B4B">
        <w:rPr>
          <w:color w:val="000000"/>
          <w:sz w:val="28"/>
          <w:szCs w:val="28"/>
        </w:rPr>
        <w:t>Прием заявления для оказания государственной услуги осуществляется через</w:t>
      </w:r>
      <w:r w:rsidR="00F06DD7" w:rsidRPr="00F75B4B">
        <w:rPr>
          <w:color w:val="000000"/>
          <w:sz w:val="28"/>
          <w:szCs w:val="28"/>
        </w:rPr>
        <w:t xml:space="preserve"> канцелярию </w:t>
      </w:r>
      <w:r w:rsidRPr="00F75B4B">
        <w:rPr>
          <w:color w:val="000000"/>
          <w:sz w:val="28"/>
          <w:szCs w:val="28"/>
        </w:rPr>
        <w:t>услугодателя;</w:t>
      </w:r>
      <w:r w:rsidR="00F06DD7" w:rsidRPr="00F75B4B">
        <w:rPr>
          <w:color w:val="000000"/>
          <w:sz w:val="28"/>
          <w:szCs w:val="28"/>
        </w:rPr>
        <w:t xml:space="preserve"> </w:t>
      </w:r>
      <w:r w:rsidRPr="00F75B4B">
        <w:rPr>
          <w:color w:val="000000"/>
          <w:sz w:val="28"/>
          <w:szCs w:val="28"/>
        </w:rPr>
        <w:t>веб-портал «электронного прав</w:t>
      </w:r>
      <w:r w:rsidR="00F06DD7" w:rsidRPr="00F75B4B">
        <w:rPr>
          <w:color w:val="000000"/>
          <w:sz w:val="28"/>
          <w:szCs w:val="28"/>
        </w:rPr>
        <w:t xml:space="preserve">ительства» </w:t>
      </w:r>
      <w:hyperlink r:id="rId4" w:history="1">
        <w:r w:rsidR="00F06DD7" w:rsidRPr="00F75B4B">
          <w:rPr>
            <w:rStyle w:val="a4"/>
            <w:color w:val="auto"/>
            <w:sz w:val="28"/>
            <w:szCs w:val="28"/>
          </w:rPr>
          <w:t>www.egov.kz</w:t>
        </w:r>
      </w:hyperlink>
      <w:r w:rsidR="00F06DD7" w:rsidRPr="00F75B4B">
        <w:rPr>
          <w:sz w:val="28"/>
          <w:szCs w:val="28"/>
        </w:rPr>
        <w:t>. Услугодателем является отдел образования района.</w:t>
      </w:r>
      <w:r w:rsidR="00F06DD7" w:rsidRPr="00F75B4B">
        <w:rPr>
          <w:color w:val="000000"/>
          <w:sz w:val="28"/>
          <w:szCs w:val="28"/>
        </w:rPr>
        <w:t xml:space="preserve"> </w:t>
      </w:r>
      <w:r w:rsidR="00F75B4B" w:rsidRPr="00F75B4B">
        <w:rPr>
          <w:color w:val="000000"/>
          <w:sz w:val="28"/>
          <w:szCs w:val="28"/>
        </w:rPr>
        <w:t>Услугополучатель имеет возможность получения государственной услуги в электронно</w:t>
      </w:r>
      <w:r w:rsidR="00162BA9">
        <w:rPr>
          <w:color w:val="000000"/>
          <w:sz w:val="28"/>
          <w:szCs w:val="28"/>
        </w:rPr>
        <w:t>й форме через портал при условии</w:t>
      </w:r>
      <w:r w:rsidR="00F75B4B" w:rsidRPr="00F75B4B">
        <w:rPr>
          <w:color w:val="000000"/>
          <w:sz w:val="28"/>
          <w:szCs w:val="28"/>
        </w:rPr>
        <w:t xml:space="preserve"> наличия </w:t>
      </w:r>
      <w:r w:rsidR="00F75B4B">
        <w:rPr>
          <w:color w:val="000000"/>
          <w:sz w:val="28"/>
          <w:szCs w:val="28"/>
        </w:rPr>
        <w:t>электронной цифровой подписи (</w:t>
      </w:r>
      <w:r w:rsidR="00F75B4B" w:rsidRPr="00F75B4B">
        <w:rPr>
          <w:color w:val="000000"/>
          <w:sz w:val="28"/>
          <w:szCs w:val="28"/>
        </w:rPr>
        <w:t>ЭЦП</w:t>
      </w:r>
      <w:r w:rsidR="00F75B4B">
        <w:rPr>
          <w:color w:val="000000"/>
          <w:sz w:val="28"/>
          <w:szCs w:val="28"/>
        </w:rPr>
        <w:t>)</w:t>
      </w:r>
      <w:r w:rsidR="00F75B4B" w:rsidRPr="00F75B4B">
        <w:rPr>
          <w:color w:val="000000"/>
          <w:sz w:val="28"/>
          <w:szCs w:val="28"/>
        </w:rPr>
        <w:t>.</w:t>
      </w:r>
    </w:p>
    <w:p w:rsidR="00162BA9" w:rsidRDefault="00445A61" w:rsidP="00F75B4B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75B4B">
        <w:rPr>
          <w:sz w:val="28"/>
          <w:szCs w:val="28"/>
        </w:rPr>
        <w:t>Результатом оказания государственных услуг являются:</w:t>
      </w:r>
      <w:r w:rsidRPr="00F75B4B">
        <w:rPr>
          <w:color w:val="000000"/>
          <w:sz w:val="28"/>
          <w:szCs w:val="28"/>
        </w:rPr>
        <w:t xml:space="preserve"> договор о передаче ребенка (детей) на патронатное воспитание либо мотивированный ответ об отказе в оказании государственной услуги. </w:t>
      </w:r>
      <w:r w:rsidR="00F75B4B">
        <w:rPr>
          <w:color w:val="000000"/>
          <w:sz w:val="28"/>
          <w:szCs w:val="28"/>
        </w:rPr>
        <w:t xml:space="preserve">На портале </w:t>
      </w:r>
      <w:proofErr w:type="gramStart"/>
      <w:r w:rsidR="00F75B4B">
        <w:rPr>
          <w:color w:val="000000"/>
          <w:sz w:val="28"/>
          <w:szCs w:val="28"/>
        </w:rPr>
        <w:t>-</w:t>
      </w:r>
      <w:r w:rsidRPr="00F75B4B">
        <w:rPr>
          <w:color w:val="000000"/>
          <w:sz w:val="28"/>
          <w:szCs w:val="28"/>
        </w:rPr>
        <w:t>у</w:t>
      </w:r>
      <w:proofErr w:type="gramEnd"/>
      <w:r w:rsidRPr="00F75B4B">
        <w:rPr>
          <w:color w:val="000000"/>
          <w:sz w:val="28"/>
          <w:szCs w:val="28"/>
        </w:rPr>
        <w:t>ведомление о заключении договора о передаче</w:t>
      </w:r>
      <w:r w:rsidR="00F75B4B">
        <w:rPr>
          <w:color w:val="000000"/>
          <w:sz w:val="28"/>
          <w:szCs w:val="28"/>
        </w:rPr>
        <w:t xml:space="preserve"> ребенка (детей) на патронатное </w:t>
      </w:r>
      <w:r w:rsidRPr="00F75B4B">
        <w:rPr>
          <w:color w:val="000000"/>
          <w:sz w:val="28"/>
          <w:szCs w:val="28"/>
        </w:rPr>
        <w:t>воспитание</w:t>
      </w:r>
      <w:bookmarkStart w:id="0" w:name="z8"/>
      <w:bookmarkEnd w:id="0"/>
      <w:r w:rsidR="00F75B4B" w:rsidRPr="00F75B4B">
        <w:rPr>
          <w:color w:val="000000"/>
          <w:sz w:val="28"/>
          <w:szCs w:val="28"/>
        </w:rPr>
        <w:t xml:space="preserve">. </w:t>
      </w:r>
      <w:bookmarkStart w:id="1" w:name="z13"/>
      <w:bookmarkEnd w:id="1"/>
    </w:p>
    <w:p w:rsidR="00F06DD7" w:rsidRPr="00F75B4B" w:rsidRDefault="00F06DD7" w:rsidP="00F75B4B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Срок</w:t>
      </w:r>
      <w:r w:rsidR="00D121C6" w:rsidRPr="00F75B4B">
        <w:rPr>
          <w:color w:val="000000"/>
          <w:sz w:val="28"/>
          <w:szCs w:val="28"/>
        </w:rPr>
        <w:t xml:space="preserve"> оказания государственной услуги</w:t>
      </w:r>
      <w:r w:rsidRPr="00F75B4B">
        <w:rPr>
          <w:color w:val="000000"/>
          <w:sz w:val="28"/>
          <w:szCs w:val="28"/>
        </w:rPr>
        <w:t xml:space="preserve"> </w:t>
      </w:r>
      <w:r w:rsidR="00D121C6" w:rsidRPr="00F75B4B">
        <w:rPr>
          <w:color w:val="000000"/>
          <w:sz w:val="28"/>
          <w:szCs w:val="28"/>
        </w:rPr>
        <w:t>30 календарных дней</w:t>
      </w:r>
      <w:r w:rsidRPr="00F75B4B">
        <w:rPr>
          <w:color w:val="000000"/>
          <w:sz w:val="28"/>
          <w:szCs w:val="28"/>
        </w:rPr>
        <w:t>.</w:t>
      </w:r>
      <w:r w:rsidRPr="00F75B4B">
        <w:rPr>
          <w:sz w:val="28"/>
          <w:szCs w:val="28"/>
        </w:rPr>
        <w:t xml:space="preserve"> </w:t>
      </w:r>
    </w:p>
    <w:p w:rsidR="00F06DD7" w:rsidRPr="00F75B4B" w:rsidRDefault="00D121C6" w:rsidP="00F75B4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Форма оказания государственной услуги – электронная (частично автоматизированная) и (или) бумажная.</w:t>
      </w:r>
      <w:r w:rsidRPr="00F75B4B">
        <w:rPr>
          <w:sz w:val="28"/>
          <w:szCs w:val="28"/>
        </w:rPr>
        <w:t xml:space="preserve"> </w:t>
      </w:r>
      <w:r w:rsidRPr="00F75B4B">
        <w:rPr>
          <w:color w:val="000000"/>
          <w:sz w:val="28"/>
          <w:szCs w:val="28"/>
        </w:rPr>
        <w:t>Государственная услуга оказы</w:t>
      </w:r>
      <w:r w:rsidR="00F06DD7" w:rsidRPr="00F75B4B">
        <w:rPr>
          <w:color w:val="000000"/>
          <w:sz w:val="28"/>
          <w:szCs w:val="28"/>
        </w:rPr>
        <w:t xml:space="preserve">вается физическим лицам </w:t>
      </w:r>
      <w:r w:rsidRPr="00F75B4B">
        <w:rPr>
          <w:color w:val="000000"/>
          <w:sz w:val="28"/>
          <w:szCs w:val="28"/>
        </w:rPr>
        <w:t>бесплатно.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 xml:space="preserve"> График работы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F75B4B">
        <w:rPr>
          <w:sz w:val="28"/>
          <w:szCs w:val="28"/>
        </w:rPr>
        <w:br/>
      </w:r>
      <w:r w:rsidRPr="00F75B4B">
        <w:rPr>
          <w:color w:val="000000"/>
          <w:sz w:val="28"/>
          <w:szCs w:val="28"/>
        </w:rPr>
        <w:t>       Перечень документов, необходимых для оказания государственной услуги при обращении услугополучателя: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1) заявление о желании стать патронатным воспитателем (в произвольной форме);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2) документ, удостоверяющий личность услугополучателя (оригинал требуется для идентификации);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3) заявление о проведении обследования жилищно-бытовых условий;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4) согласие супруг</w:t>
      </w:r>
      <w:proofErr w:type="gramStart"/>
      <w:r w:rsidRPr="00F75B4B">
        <w:rPr>
          <w:color w:val="000000"/>
          <w:sz w:val="28"/>
          <w:szCs w:val="28"/>
        </w:rPr>
        <w:t>а(</w:t>
      </w:r>
      <w:proofErr w:type="gramEnd"/>
      <w:r w:rsidRPr="00F75B4B">
        <w:rPr>
          <w:color w:val="000000"/>
          <w:sz w:val="28"/>
          <w:szCs w:val="28"/>
        </w:rPr>
        <w:t xml:space="preserve">-и), в случае если </w:t>
      </w:r>
      <w:proofErr w:type="spellStart"/>
      <w:r w:rsidRPr="00F75B4B">
        <w:rPr>
          <w:color w:val="000000"/>
          <w:sz w:val="28"/>
          <w:szCs w:val="28"/>
        </w:rPr>
        <w:t>услугополучатель</w:t>
      </w:r>
      <w:proofErr w:type="spellEnd"/>
      <w:r w:rsidRPr="00F75B4B">
        <w:rPr>
          <w:color w:val="000000"/>
          <w:sz w:val="28"/>
          <w:szCs w:val="28"/>
        </w:rPr>
        <w:t xml:space="preserve"> состоит в браке;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5) справки о состоянии здоровья услугополучателя и супруг</w:t>
      </w:r>
      <w:proofErr w:type="gramStart"/>
      <w:r w:rsidRPr="00F75B4B">
        <w:rPr>
          <w:color w:val="000000"/>
          <w:sz w:val="28"/>
          <w:szCs w:val="28"/>
        </w:rPr>
        <w:t>а(</w:t>
      </w:r>
      <w:proofErr w:type="gramEnd"/>
      <w:r w:rsidRPr="00F75B4B">
        <w:rPr>
          <w:color w:val="000000"/>
          <w:sz w:val="28"/>
          <w:szCs w:val="28"/>
        </w:rPr>
        <w:t xml:space="preserve">-и), в случае если состоит в браке, подтверждающей отсутствие заболеваний в соответствии с подпунктом 6) части 1 статьи 91 Кодекса Республики Казахстан «О браке (супружестве) и семье», а также справки об отсутствии сведений о состоянии на учете в наркологическом и психиатрическом диспансерах по форме, утвержденной приказом 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907, </w:t>
      </w:r>
      <w:proofErr w:type="gramStart"/>
      <w:r w:rsidRPr="00F75B4B">
        <w:rPr>
          <w:color w:val="000000"/>
          <w:sz w:val="28"/>
          <w:szCs w:val="28"/>
        </w:rPr>
        <w:t>зарегистрированным</w:t>
      </w:r>
      <w:proofErr w:type="gramEnd"/>
      <w:r w:rsidRPr="00F75B4B">
        <w:rPr>
          <w:color w:val="000000"/>
          <w:sz w:val="28"/>
          <w:szCs w:val="28"/>
        </w:rPr>
        <w:t xml:space="preserve"> в Реестре государственной регистрации нормативных правовых актов за № 6697;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6) сведения об образовании.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lastRenderedPageBreak/>
        <w:t>Акт обследования жилищно-бытовых условий граждан, желающих быть патронатными воспитателями готовится после предоставления услугополучателем вышеназванных документов.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Основаниями для отказа в оказании государственной услуги являются: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1) несовершеннолетие услугополучателя;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 xml:space="preserve">2) признание услугополучателя судом </w:t>
      </w:r>
      <w:proofErr w:type="gramStart"/>
      <w:r w:rsidRPr="00F75B4B">
        <w:rPr>
          <w:color w:val="000000"/>
          <w:sz w:val="28"/>
          <w:szCs w:val="28"/>
        </w:rPr>
        <w:t>недееспособными</w:t>
      </w:r>
      <w:proofErr w:type="gramEnd"/>
      <w:r w:rsidRPr="00F75B4B">
        <w:rPr>
          <w:color w:val="000000"/>
          <w:sz w:val="28"/>
          <w:szCs w:val="28"/>
        </w:rPr>
        <w:t xml:space="preserve"> или ограниченно дееспособными;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3) лишение услугополучателя судом родительских прав или ограничение в родительских правах;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4) услугополучатели, отстраненные от выполнения обязанностей опекуна (попечителя) за ненадлежащее выполнение возложенных на них Кодексом обязанностей;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5) отмена судом усыновления по вине усыновителей;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 xml:space="preserve">6) состояние здоровья услугополучателя, при котором они не могут </w:t>
      </w:r>
      <w:proofErr w:type="gramStart"/>
      <w:r w:rsidRPr="00F75B4B">
        <w:rPr>
          <w:color w:val="000000"/>
          <w:sz w:val="28"/>
          <w:szCs w:val="28"/>
        </w:rPr>
        <w:t>осуществлять обязанности</w:t>
      </w:r>
      <w:proofErr w:type="gramEnd"/>
      <w:r w:rsidRPr="00F75B4B">
        <w:rPr>
          <w:color w:val="000000"/>
          <w:sz w:val="28"/>
          <w:szCs w:val="28"/>
        </w:rPr>
        <w:t xml:space="preserve"> опекуна или попечителя.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ind w:firstLine="708"/>
        <w:contextualSpacing/>
        <w:jc w:val="both"/>
        <w:rPr>
          <w:sz w:val="28"/>
          <w:szCs w:val="28"/>
        </w:rPr>
      </w:pPr>
      <w:bookmarkStart w:id="2" w:name="z20"/>
      <w:bookmarkEnd w:id="2"/>
      <w:r w:rsidRPr="00F75B4B">
        <w:rPr>
          <w:color w:val="000000"/>
          <w:sz w:val="28"/>
          <w:szCs w:val="28"/>
        </w:rPr>
        <w:t xml:space="preserve">Обжалование решений, действий (бездействия) </w:t>
      </w:r>
      <w:proofErr w:type="spellStart"/>
      <w:r w:rsidRPr="00F75B4B">
        <w:rPr>
          <w:color w:val="000000"/>
          <w:sz w:val="28"/>
          <w:szCs w:val="28"/>
        </w:rPr>
        <w:t>услугодателя</w:t>
      </w:r>
      <w:proofErr w:type="spellEnd"/>
      <w:r w:rsidRPr="00F75B4B">
        <w:rPr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F75B4B">
        <w:rPr>
          <w:color w:val="000000"/>
          <w:sz w:val="28"/>
          <w:szCs w:val="28"/>
        </w:rPr>
        <w:t>услугодателя</w:t>
      </w:r>
      <w:proofErr w:type="spellEnd"/>
      <w:r w:rsidRPr="00F75B4B">
        <w:rPr>
          <w:color w:val="000000"/>
          <w:sz w:val="28"/>
          <w:szCs w:val="28"/>
        </w:rPr>
        <w:t xml:space="preserve"> либо руководителя соответствующего местного исполнительного органа городов Астаны и </w:t>
      </w:r>
      <w:proofErr w:type="spellStart"/>
      <w:r w:rsidRPr="00F75B4B">
        <w:rPr>
          <w:color w:val="000000"/>
          <w:sz w:val="28"/>
          <w:szCs w:val="28"/>
        </w:rPr>
        <w:t>Алматы</w:t>
      </w:r>
      <w:proofErr w:type="spellEnd"/>
      <w:r w:rsidRPr="00F75B4B">
        <w:rPr>
          <w:color w:val="000000"/>
          <w:sz w:val="28"/>
          <w:szCs w:val="28"/>
        </w:rPr>
        <w:t>, районов и городов областного значения</w:t>
      </w:r>
      <w:r w:rsidR="00F75B4B" w:rsidRPr="00F75B4B">
        <w:rPr>
          <w:color w:val="000000"/>
          <w:sz w:val="28"/>
          <w:szCs w:val="28"/>
        </w:rPr>
        <w:t>.</w:t>
      </w:r>
      <w:r w:rsidRPr="00F75B4B">
        <w:rPr>
          <w:sz w:val="28"/>
          <w:szCs w:val="28"/>
        </w:rPr>
        <w:t xml:space="preserve"> </w:t>
      </w:r>
      <w:r w:rsidR="00F75B4B" w:rsidRPr="00F75B4B">
        <w:rPr>
          <w:sz w:val="28"/>
          <w:szCs w:val="28"/>
        </w:rPr>
        <w:t xml:space="preserve"> </w:t>
      </w:r>
      <w:r w:rsidRPr="00F75B4B">
        <w:rPr>
          <w:color w:val="000000"/>
          <w:sz w:val="28"/>
          <w:szCs w:val="28"/>
        </w:rPr>
        <w:t xml:space="preserve">Также информацию о порядке обжалования действий (бездействия) </w:t>
      </w:r>
      <w:proofErr w:type="spellStart"/>
      <w:r w:rsidRPr="00F75B4B">
        <w:rPr>
          <w:color w:val="000000"/>
          <w:sz w:val="28"/>
          <w:szCs w:val="28"/>
        </w:rPr>
        <w:t>услугодателя</w:t>
      </w:r>
      <w:proofErr w:type="spellEnd"/>
      <w:r w:rsidRPr="00F75B4B">
        <w:rPr>
          <w:color w:val="000000"/>
          <w:sz w:val="28"/>
          <w:szCs w:val="28"/>
        </w:rPr>
        <w:t xml:space="preserve"> и (или) его должностных лиц можно получить по телефону Единого </w:t>
      </w:r>
      <w:proofErr w:type="spellStart"/>
      <w:proofErr w:type="gramStart"/>
      <w:r w:rsidRPr="00F75B4B">
        <w:rPr>
          <w:color w:val="000000"/>
          <w:sz w:val="28"/>
          <w:szCs w:val="28"/>
        </w:rPr>
        <w:t>контакт-центра</w:t>
      </w:r>
      <w:proofErr w:type="spellEnd"/>
      <w:proofErr w:type="gramEnd"/>
      <w:r w:rsidRPr="00F75B4B">
        <w:rPr>
          <w:color w:val="000000"/>
          <w:sz w:val="28"/>
          <w:szCs w:val="28"/>
        </w:rPr>
        <w:t xml:space="preserve"> по вопросам оказания государственных услуг «1414».</w:t>
      </w:r>
      <w:r w:rsidRPr="00F75B4B">
        <w:rPr>
          <w:sz w:val="28"/>
          <w:szCs w:val="28"/>
        </w:rPr>
        <w:t xml:space="preserve"> </w:t>
      </w:r>
    </w:p>
    <w:p w:rsidR="00D121C6" w:rsidRPr="00F75B4B" w:rsidRDefault="00D121C6" w:rsidP="00F75B4B">
      <w:pPr>
        <w:pStyle w:val="a3"/>
        <w:spacing w:before="201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proofErr w:type="spellStart"/>
      <w:proofErr w:type="gramStart"/>
      <w:r w:rsidRPr="00F75B4B">
        <w:rPr>
          <w:color w:val="000000"/>
          <w:sz w:val="28"/>
          <w:szCs w:val="28"/>
        </w:rPr>
        <w:t>контакт-центра</w:t>
      </w:r>
      <w:proofErr w:type="spellEnd"/>
      <w:proofErr w:type="gramEnd"/>
      <w:r w:rsidRPr="00F75B4B">
        <w:rPr>
          <w:color w:val="000000"/>
          <w:sz w:val="28"/>
          <w:szCs w:val="28"/>
        </w:rPr>
        <w:t xml:space="preserve"> по вопросам оказания государственных услуг «1414».</w:t>
      </w:r>
      <w:r w:rsidRPr="00F75B4B">
        <w:rPr>
          <w:sz w:val="28"/>
          <w:szCs w:val="28"/>
        </w:rPr>
        <w:t xml:space="preserve"> </w:t>
      </w:r>
      <w:r w:rsidR="00F75B4B" w:rsidRPr="00F75B4B">
        <w:rPr>
          <w:sz w:val="28"/>
          <w:szCs w:val="28"/>
        </w:rPr>
        <w:t xml:space="preserve"> </w:t>
      </w:r>
      <w:r w:rsidRPr="00F75B4B">
        <w:rPr>
          <w:color w:val="000000"/>
          <w:sz w:val="28"/>
          <w:szCs w:val="28"/>
        </w:rPr>
        <w:t xml:space="preserve">Контактные телефоны справочных служб </w:t>
      </w:r>
      <w:proofErr w:type="spellStart"/>
      <w:r w:rsidRPr="00F75B4B">
        <w:rPr>
          <w:color w:val="000000"/>
          <w:sz w:val="28"/>
          <w:szCs w:val="28"/>
        </w:rPr>
        <w:t>услугодателя</w:t>
      </w:r>
      <w:proofErr w:type="spellEnd"/>
      <w:r w:rsidRPr="00F75B4B">
        <w:rPr>
          <w:color w:val="000000"/>
          <w:sz w:val="28"/>
          <w:szCs w:val="28"/>
        </w:rPr>
        <w:t xml:space="preserve"> по вопросам оказания государственной услуги размещены на </w:t>
      </w:r>
      <w:proofErr w:type="spellStart"/>
      <w:r w:rsidRPr="00F75B4B">
        <w:rPr>
          <w:color w:val="000000"/>
          <w:sz w:val="28"/>
          <w:szCs w:val="28"/>
        </w:rPr>
        <w:t>интернет-ресурсах</w:t>
      </w:r>
      <w:proofErr w:type="spellEnd"/>
      <w:r w:rsidRPr="00F75B4B">
        <w:rPr>
          <w:color w:val="000000"/>
          <w:sz w:val="28"/>
          <w:szCs w:val="28"/>
        </w:rPr>
        <w:t xml:space="preserve"> Министерства </w:t>
      </w:r>
      <w:proofErr w:type="spellStart"/>
      <w:r w:rsidRPr="00F75B4B">
        <w:rPr>
          <w:color w:val="000000"/>
          <w:sz w:val="28"/>
          <w:szCs w:val="28"/>
        </w:rPr>
        <w:t>www.edu.gov.kz</w:t>
      </w:r>
      <w:proofErr w:type="spellEnd"/>
      <w:r w:rsidRPr="00F75B4B">
        <w:rPr>
          <w:color w:val="000000"/>
          <w:sz w:val="28"/>
          <w:szCs w:val="28"/>
        </w:rPr>
        <w:t xml:space="preserve">, </w:t>
      </w:r>
      <w:proofErr w:type="spellStart"/>
      <w:r w:rsidRPr="00F75B4B">
        <w:rPr>
          <w:color w:val="000000"/>
          <w:sz w:val="28"/>
          <w:szCs w:val="28"/>
        </w:rPr>
        <w:t>услугодателя</w:t>
      </w:r>
      <w:proofErr w:type="spellEnd"/>
      <w:r w:rsidRPr="00F75B4B">
        <w:rPr>
          <w:color w:val="000000"/>
          <w:sz w:val="28"/>
          <w:szCs w:val="28"/>
        </w:rPr>
        <w:t xml:space="preserve"> </w:t>
      </w:r>
      <w:proofErr w:type="spellStart"/>
      <w:r w:rsidRPr="00F75B4B">
        <w:rPr>
          <w:color w:val="000000"/>
          <w:sz w:val="28"/>
          <w:szCs w:val="28"/>
        </w:rPr>
        <w:t>www.bala-kkk.kz</w:t>
      </w:r>
      <w:proofErr w:type="spellEnd"/>
      <w:r w:rsidRPr="00F75B4B">
        <w:rPr>
          <w:color w:val="000000"/>
          <w:sz w:val="28"/>
          <w:szCs w:val="28"/>
        </w:rPr>
        <w:t xml:space="preserve">. 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  <w:r w:rsidRPr="00F75B4B">
        <w:rPr>
          <w:color w:val="000000"/>
          <w:sz w:val="28"/>
          <w:szCs w:val="28"/>
        </w:rPr>
        <w:t> </w:t>
      </w:r>
      <w:r w:rsidRPr="00F75B4B">
        <w:rPr>
          <w:sz w:val="28"/>
          <w:szCs w:val="28"/>
        </w:rPr>
        <w:t xml:space="preserve"> </w:t>
      </w:r>
    </w:p>
    <w:p w:rsidR="00F75B4B" w:rsidRDefault="00D121C6" w:rsidP="00F75B4B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5B4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5B4B">
        <w:rPr>
          <w:rFonts w:ascii="Times New Roman" w:hAnsi="Times New Roman" w:cs="Times New Roman"/>
          <w:b/>
          <w:sz w:val="28"/>
          <w:szCs w:val="28"/>
        </w:rPr>
        <w:t xml:space="preserve">А. Джагипарова </w:t>
      </w:r>
    </w:p>
    <w:p w:rsidR="00F75B4B" w:rsidRDefault="00F75B4B" w:rsidP="00F75B4B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отдела </w:t>
      </w:r>
    </w:p>
    <w:p w:rsidR="00F75B4B" w:rsidRPr="00797CAB" w:rsidRDefault="00F75B4B" w:rsidP="00F75B4B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Бурабайского района</w:t>
      </w:r>
    </w:p>
    <w:p w:rsidR="00D121C6" w:rsidRPr="00F75B4B" w:rsidRDefault="00D121C6" w:rsidP="00F75B4B">
      <w:pPr>
        <w:pStyle w:val="a3"/>
        <w:spacing w:before="201" w:beforeAutospacing="0" w:after="0" w:afterAutospacing="0"/>
        <w:contextualSpacing/>
        <w:jc w:val="both"/>
        <w:rPr>
          <w:sz w:val="28"/>
          <w:szCs w:val="28"/>
        </w:rPr>
      </w:pPr>
    </w:p>
    <w:p w:rsidR="00F159C3" w:rsidRPr="00F75B4B" w:rsidRDefault="00F159C3" w:rsidP="00F75B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159C3" w:rsidRPr="00F75B4B" w:rsidSect="0058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21C6"/>
    <w:rsid w:val="00094ACF"/>
    <w:rsid w:val="00162BA9"/>
    <w:rsid w:val="002B30A4"/>
    <w:rsid w:val="00445A61"/>
    <w:rsid w:val="005848E5"/>
    <w:rsid w:val="008846D4"/>
    <w:rsid w:val="00D121C6"/>
    <w:rsid w:val="00F06DD7"/>
    <w:rsid w:val="00F159C3"/>
    <w:rsid w:val="00F7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121C6"/>
    <w:rPr>
      <w:color w:val="0000FF"/>
      <w:u w:val="single"/>
    </w:rPr>
  </w:style>
  <w:style w:type="character" w:styleId="a5">
    <w:name w:val="Strong"/>
    <w:basedOn w:val="a0"/>
    <w:uiPriority w:val="22"/>
    <w:qFormat/>
    <w:rsid w:val="00445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2017-10-10T05:28:00Z</cp:lastPrinted>
  <dcterms:created xsi:type="dcterms:W3CDTF">2017-10-04T14:29:00Z</dcterms:created>
  <dcterms:modified xsi:type="dcterms:W3CDTF">2017-10-10T05:29:00Z</dcterms:modified>
</cp:coreProperties>
</file>