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718"/>
        <w:gridCol w:w="4210"/>
        <w:gridCol w:w="3544"/>
        <w:gridCol w:w="3260"/>
        <w:gridCol w:w="3054"/>
      </w:tblGrid>
      <w:tr w:rsidR="009E4E3F" w:rsidRPr="00581227" w:rsidTr="00FE51C7">
        <w:tc>
          <w:tcPr>
            <w:tcW w:w="4928" w:type="dxa"/>
            <w:gridSpan w:val="2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ОПЕРНЫЙ ЗАЛ</w:t>
            </w:r>
          </w:p>
        </w:tc>
        <w:tc>
          <w:tcPr>
            <w:tcW w:w="3544" w:type="dxa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9E4E3F" w:rsidRPr="00581227" w:rsidTr="00FE51C7">
        <w:tc>
          <w:tcPr>
            <w:tcW w:w="4928" w:type="dxa"/>
            <w:gridSpan w:val="2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СЕССИЯ «ЧЕЛОВЕК БУДУЩЕГО»</w:t>
            </w:r>
          </w:p>
        </w:tc>
        <w:tc>
          <w:tcPr>
            <w:tcW w:w="3544" w:type="dxa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ПОВЫШЕНИЕ УЧЕБНОЙ МОТИВАЦИИ </w:t>
            </w:r>
          </w:p>
        </w:tc>
        <w:tc>
          <w:tcPr>
            <w:tcW w:w="3260" w:type="dxa"/>
          </w:tcPr>
          <w:p w:rsidR="009E4E3F" w:rsidRPr="00581227" w:rsidRDefault="00311605" w:rsidP="005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</w:t>
            </w:r>
            <w:r w:rsidR="00F62E40" w:rsidRPr="00581227">
              <w:rPr>
                <w:rFonts w:ascii="Times New Roman" w:hAnsi="Times New Roman" w:cs="Times New Roman"/>
              </w:rPr>
              <w:t>ВЛЕНИЕ ОБРАЗОВАНИЕМ</w:t>
            </w:r>
          </w:p>
        </w:tc>
        <w:tc>
          <w:tcPr>
            <w:tcW w:w="3054" w:type="dxa"/>
          </w:tcPr>
          <w:p w:rsidR="009E4E3F" w:rsidRPr="00581227" w:rsidRDefault="009E4E3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МЕЖДУНАРОДНОЕ СОТРУДНИЧЕСТВО: ПОДПИСАНИЕ СОГЛАШЕНИЙ</w:t>
            </w:r>
          </w:p>
        </w:tc>
      </w:tr>
      <w:tr w:rsidR="00D539EF" w:rsidRPr="00581227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10.00</w:t>
            </w:r>
          </w:p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10.</w:t>
            </w:r>
            <w:r w:rsidR="006C70BA" w:rsidRPr="005812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539EF" w:rsidRPr="00581227" w:rsidRDefault="00D539EF" w:rsidP="004E1EF2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Приветственный доклад директора Всероссийского форума: «Педагоги России: инновации в образовании» и социальной сети </w:t>
            </w:r>
            <w:proofErr w:type="gramStart"/>
            <w:r w:rsidRPr="00581227">
              <w:rPr>
                <w:rFonts w:ascii="Times New Roman" w:hAnsi="Times New Roman" w:cs="Times New Roman"/>
              </w:rPr>
              <w:t>ПЕДАГОГИ.ОНЛАЙН  Вероники</w:t>
            </w:r>
            <w:proofErr w:type="gramEnd"/>
            <w:r w:rsidRPr="00581227">
              <w:rPr>
                <w:rFonts w:ascii="Times New Roman" w:hAnsi="Times New Roman" w:cs="Times New Roman"/>
              </w:rPr>
              <w:t xml:space="preserve"> Валерьевны Пиджаковой «Вызовы современности в подходе к </w:t>
            </w:r>
            <w:r w:rsidR="004E1EF2" w:rsidRPr="00581227">
              <w:rPr>
                <w:rFonts w:ascii="Times New Roman" w:hAnsi="Times New Roman" w:cs="Times New Roman"/>
              </w:rPr>
              <w:t>общему</w:t>
            </w:r>
            <w:r w:rsidRPr="00581227">
              <w:rPr>
                <w:rFonts w:ascii="Times New Roman" w:hAnsi="Times New Roman" w:cs="Times New Roman"/>
              </w:rPr>
              <w:t xml:space="preserve"> образованию: три кита – здоровье, </w:t>
            </w:r>
            <w:r w:rsidR="004E1EF2" w:rsidRPr="00581227">
              <w:rPr>
                <w:rFonts w:ascii="Times New Roman" w:hAnsi="Times New Roman" w:cs="Times New Roman"/>
              </w:rPr>
              <w:t>мотивация</w:t>
            </w:r>
            <w:r w:rsidRPr="005812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E1EF2" w:rsidRPr="00581227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58122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44" w:type="dxa"/>
          </w:tcPr>
          <w:p w:rsidR="00D539EF" w:rsidRPr="00581227" w:rsidRDefault="005D1000" w:rsidP="005D100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14.00 – 1</w:t>
            </w:r>
            <w:r w:rsidR="00966316" w:rsidRPr="00581227">
              <w:rPr>
                <w:rFonts w:ascii="Times New Roman" w:hAnsi="Times New Roman" w:cs="Times New Roman"/>
              </w:rPr>
              <w:t>4.30</w:t>
            </w:r>
          </w:p>
          <w:p w:rsidR="00966316" w:rsidRPr="00581227" w:rsidRDefault="00966316" w:rsidP="00966316">
            <w:pPr>
              <w:rPr>
                <w:rFonts w:ascii="Times New Roman" w:eastAsia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 xml:space="preserve">Чему может научить </w:t>
            </w:r>
            <w:r w:rsidRPr="00581227">
              <w:rPr>
                <w:rFonts w:ascii="Times New Roman" w:eastAsia="Times New Roman" w:hAnsi="Times New Roman" w:cs="Times New Roman"/>
                <w:lang w:val="en-US"/>
              </w:rPr>
              <w:t>YouTube</w:t>
            </w:r>
            <w:r w:rsidRPr="00581227">
              <w:rPr>
                <w:rFonts w:ascii="Times New Roman" w:eastAsia="Times New Roman" w:hAnsi="Times New Roman" w:cs="Times New Roman"/>
              </w:rPr>
              <w:t>?</w:t>
            </w:r>
          </w:p>
          <w:p w:rsidR="00966316" w:rsidRPr="00581227" w:rsidRDefault="00966316" w:rsidP="00966316">
            <w:pPr>
              <w:rPr>
                <w:rFonts w:ascii="Times New Roman" w:eastAsia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 xml:space="preserve">Обзор </w:t>
            </w:r>
            <w:proofErr w:type="gramStart"/>
            <w:r w:rsidRPr="00581227">
              <w:rPr>
                <w:rFonts w:ascii="Times New Roman" w:eastAsia="Times New Roman" w:hAnsi="Times New Roman" w:cs="Times New Roman"/>
              </w:rPr>
              <w:t>образовательного</w:t>
            </w:r>
            <w:proofErr w:type="gramEnd"/>
            <w:r w:rsidRPr="00581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1227">
              <w:rPr>
                <w:rFonts w:ascii="Times New Roman" w:eastAsia="Times New Roman" w:hAnsi="Times New Roman" w:cs="Times New Roman"/>
              </w:rPr>
              <w:t>видеоконтента</w:t>
            </w:r>
            <w:proofErr w:type="spellEnd"/>
            <w:r w:rsidRPr="00581227">
              <w:rPr>
                <w:rFonts w:ascii="Times New Roman" w:eastAsia="Times New Roman" w:hAnsi="Times New Roman" w:cs="Times New Roman"/>
              </w:rPr>
              <w:t>:</w:t>
            </w:r>
          </w:p>
          <w:p w:rsidR="00966316" w:rsidRPr="00581227" w:rsidRDefault="00966316" w:rsidP="00966316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>Канал Химия просто</w:t>
            </w:r>
          </w:p>
          <w:p w:rsidR="00966316" w:rsidRPr="00581227" w:rsidRDefault="00966316" w:rsidP="00966316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>Каналы по подготовке к ЕГЭ по математике и физике</w:t>
            </w:r>
          </w:p>
          <w:p w:rsidR="00966316" w:rsidRPr="00581227" w:rsidRDefault="00966316" w:rsidP="00966316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 xml:space="preserve">Школа </w:t>
            </w:r>
            <w:proofErr w:type="spellStart"/>
            <w:r w:rsidRPr="00581227">
              <w:rPr>
                <w:rFonts w:ascii="Times New Roman" w:eastAsia="Times New Roman" w:hAnsi="Times New Roman" w:cs="Times New Roman"/>
              </w:rPr>
              <w:t>Фоксфорд</w:t>
            </w:r>
            <w:proofErr w:type="spellEnd"/>
          </w:p>
          <w:p w:rsidR="00966316" w:rsidRPr="00581227" w:rsidRDefault="00966316" w:rsidP="00966316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 xml:space="preserve">Математическая игра </w:t>
            </w:r>
            <w:proofErr w:type="spellStart"/>
            <w:r w:rsidRPr="00581227">
              <w:rPr>
                <w:rFonts w:ascii="Times New Roman" w:eastAsia="Times New Roman" w:hAnsi="Times New Roman" w:cs="Times New Roman"/>
                <w:lang w:val="en-US"/>
              </w:rPr>
              <w:t>SmartRaccoon</w:t>
            </w:r>
            <w:proofErr w:type="spellEnd"/>
          </w:p>
          <w:p w:rsidR="00966316" w:rsidRPr="00581227" w:rsidRDefault="00966316" w:rsidP="00966316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1227">
              <w:rPr>
                <w:rFonts w:ascii="Times New Roman" w:eastAsia="Times New Roman" w:hAnsi="Times New Roman" w:cs="Times New Roman"/>
              </w:rPr>
              <w:t>Профпогружение</w:t>
            </w:r>
            <w:proofErr w:type="spellEnd"/>
          </w:p>
          <w:p w:rsidR="00966316" w:rsidRPr="00581227" w:rsidRDefault="00966316" w:rsidP="00966316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</w:p>
          <w:p w:rsidR="00671A1A" w:rsidRPr="00581227" w:rsidRDefault="00966316" w:rsidP="00966316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eastAsia="Times New Roman" w:hAnsi="Times New Roman" w:cs="Times New Roman"/>
              </w:rPr>
              <w:t>Докладчик: Станислав Носов, директор образовательного проекта «Образовательные экспедиции»</w:t>
            </w:r>
          </w:p>
        </w:tc>
        <w:tc>
          <w:tcPr>
            <w:tcW w:w="3260" w:type="dxa"/>
          </w:tcPr>
          <w:p w:rsidR="00D539EF" w:rsidRPr="00581227" w:rsidRDefault="007E6179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10.00 – 12.00</w:t>
            </w:r>
          </w:p>
          <w:p w:rsidR="007E6179" w:rsidRPr="00581227" w:rsidRDefault="007E6179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Выездной пленум  </w:t>
            </w:r>
            <w:r w:rsidR="00ED2733">
              <w:rPr>
                <w:rFonts w:ascii="Times New Roman" w:hAnsi="Times New Roman" w:cs="Times New Roman"/>
              </w:rPr>
              <w:t>Цент</w:t>
            </w:r>
            <w:r w:rsidR="004E1F29">
              <w:rPr>
                <w:rFonts w:ascii="Times New Roman" w:hAnsi="Times New Roman" w:cs="Times New Roman"/>
              </w:rPr>
              <w:t>р</w:t>
            </w:r>
            <w:r w:rsidR="00ED2733">
              <w:rPr>
                <w:rFonts w:ascii="Times New Roman" w:hAnsi="Times New Roman" w:cs="Times New Roman"/>
              </w:rPr>
              <w:t>ального</w:t>
            </w:r>
            <w:r w:rsidRPr="00581227">
              <w:rPr>
                <w:rFonts w:ascii="Times New Roman" w:hAnsi="Times New Roman" w:cs="Times New Roman"/>
              </w:rPr>
              <w:t xml:space="preserve"> Совета Всероссийского педагогического собрания «Человек </w:t>
            </w:r>
            <w:r w:rsidR="00245818" w:rsidRPr="00581227">
              <w:rPr>
                <w:rFonts w:ascii="Times New Roman" w:hAnsi="Times New Roman" w:cs="Times New Roman"/>
              </w:rPr>
              <w:t>будущего</w:t>
            </w:r>
            <w:r w:rsidRPr="00581227">
              <w:rPr>
                <w:rFonts w:ascii="Times New Roman" w:hAnsi="Times New Roman" w:cs="Times New Roman"/>
              </w:rPr>
              <w:t>».</w:t>
            </w:r>
          </w:p>
          <w:p w:rsidR="00245818" w:rsidRPr="00581227" w:rsidRDefault="00245818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Модератор: Председатель Всероссийского педагогического собрания Валентина Николаевна Ивановна.</w:t>
            </w:r>
          </w:p>
        </w:tc>
        <w:tc>
          <w:tcPr>
            <w:tcW w:w="3054" w:type="dxa"/>
          </w:tcPr>
          <w:p w:rsidR="00D539EF" w:rsidRPr="00581227" w:rsidRDefault="00F62E40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11.00 – 12.00</w:t>
            </w:r>
          </w:p>
          <w:p w:rsidR="00966316" w:rsidRPr="00581227" w:rsidRDefault="00F62E40" w:rsidP="00966316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Обсуждение аспектов международного сотрудничества в части реализации </w:t>
            </w:r>
            <w:r w:rsidR="00966316" w:rsidRPr="00581227">
              <w:rPr>
                <w:rFonts w:ascii="Times New Roman" w:hAnsi="Times New Roman" w:cs="Times New Roman"/>
              </w:rPr>
              <w:t>проекта</w:t>
            </w:r>
          </w:p>
          <w:p w:rsidR="00F62E40" w:rsidRPr="00581227" w:rsidRDefault="00966316" w:rsidP="00966316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«Единая промышленная карта».</w:t>
            </w:r>
          </w:p>
          <w:p w:rsidR="00966316" w:rsidRPr="00581227" w:rsidRDefault="00966316" w:rsidP="00966316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Подписание соглашение о запуске блока Республики Казахстан в проекте «Единая промышленная карта» и предоставление доступа школьникам Республики Казахстан к материалам проекта. </w:t>
            </w:r>
          </w:p>
          <w:p w:rsidR="00966316" w:rsidRPr="00581227" w:rsidRDefault="00966316" w:rsidP="00966316">
            <w:pPr>
              <w:rPr>
                <w:rFonts w:ascii="Times New Roman" w:hAnsi="Times New Roman" w:cs="Times New Roman"/>
              </w:rPr>
            </w:pPr>
          </w:p>
        </w:tc>
      </w:tr>
      <w:tr w:rsidR="00581227" w:rsidRPr="00581227" w:rsidTr="00245818">
        <w:trPr>
          <w:trHeight w:val="2727"/>
        </w:trPr>
        <w:tc>
          <w:tcPr>
            <w:tcW w:w="718" w:type="dxa"/>
            <w:tcBorders>
              <w:right w:val="single" w:sz="4" w:space="0" w:color="auto"/>
            </w:tcBorders>
          </w:tcPr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10.15</w:t>
            </w:r>
          </w:p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Приветственный доклад министерства образования и науки Республики Казахстан.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«Лучшие практики общего и профессионального образования»</w:t>
            </w:r>
          </w:p>
        </w:tc>
        <w:tc>
          <w:tcPr>
            <w:tcW w:w="3544" w:type="dxa"/>
            <w:vMerge w:val="restart"/>
          </w:tcPr>
          <w:p w:rsidR="00581227" w:rsidRPr="00581227" w:rsidRDefault="00581227" w:rsidP="00581227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14.30 – 15.30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>Доступная среда в системе образования: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>- Физическая доступность образовательных организаций.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>- Материально-техническое обеспечение инклюзивного образования.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  <w:bCs/>
              </w:rPr>
              <w:t>семинар:</w:t>
            </w:r>
            <w:r w:rsidRPr="00581227">
              <w:rPr>
                <w:rFonts w:ascii="Times New Roman" w:hAnsi="Times New Roman"/>
              </w:rPr>
              <w:t xml:space="preserve"> технология «</w:t>
            </w:r>
            <w:proofErr w:type="spellStart"/>
            <w:r w:rsidRPr="00581227">
              <w:rPr>
                <w:rFonts w:ascii="Times New Roman" w:hAnsi="Times New Roman"/>
              </w:rPr>
              <w:t>eye</w:t>
            </w:r>
            <w:proofErr w:type="spellEnd"/>
            <w:r w:rsidRPr="00581227">
              <w:rPr>
                <w:rFonts w:ascii="Times New Roman" w:hAnsi="Times New Roman"/>
              </w:rPr>
              <w:t xml:space="preserve"> </w:t>
            </w:r>
            <w:proofErr w:type="spellStart"/>
            <w:r w:rsidRPr="00581227">
              <w:rPr>
                <w:rFonts w:ascii="Times New Roman" w:hAnsi="Times New Roman"/>
              </w:rPr>
              <w:t>tracking</w:t>
            </w:r>
            <w:proofErr w:type="spellEnd"/>
            <w:r w:rsidRPr="00581227">
              <w:rPr>
                <w:rFonts w:ascii="Times New Roman" w:hAnsi="Times New Roman"/>
              </w:rPr>
              <w:t>» (управление взглядом)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 xml:space="preserve">∙ </w:t>
            </w:r>
            <w:proofErr w:type="spellStart"/>
            <w:r w:rsidRPr="00581227">
              <w:rPr>
                <w:rFonts w:ascii="Times New Roman" w:hAnsi="Times New Roman"/>
                <w:bCs/>
              </w:rPr>
              <w:t>Ай-трекинг</w:t>
            </w:r>
            <w:proofErr w:type="spellEnd"/>
            <w:r w:rsidRPr="00581227">
              <w:rPr>
                <w:rFonts w:ascii="Times New Roman" w:hAnsi="Times New Roman"/>
                <w:bCs/>
              </w:rPr>
              <w:t xml:space="preserve"> – технология отслеживания положения глаз. Система состоит из двух частей: специального устройства и </w:t>
            </w:r>
            <w:proofErr w:type="gramStart"/>
            <w:r w:rsidRPr="00581227">
              <w:rPr>
                <w:rFonts w:ascii="Times New Roman" w:hAnsi="Times New Roman"/>
                <w:bCs/>
              </w:rPr>
              <w:t>ПО</w:t>
            </w:r>
            <w:proofErr w:type="gramEnd"/>
            <w:r w:rsidRPr="00581227">
              <w:rPr>
                <w:rFonts w:ascii="Times New Roman" w:hAnsi="Times New Roman"/>
                <w:bCs/>
              </w:rPr>
              <w:t xml:space="preserve">. 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 xml:space="preserve">∙ </w:t>
            </w:r>
            <w:r w:rsidRPr="00581227">
              <w:rPr>
                <w:rFonts w:ascii="Times New Roman" w:hAnsi="Times New Roman"/>
                <w:bCs/>
              </w:rPr>
              <w:t xml:space="preserve">Передовая технология, которая </w:t>
            </w:r>
            <w:r w:rsidRPr="00581227">
              <w:rPr>
                <w:rFonts w:ascii="Times New Roman" w:hAnsi="Times New Roman"/>
                <w:bCs/>
              </w:rPr>
              <w:lastRenderedPageBreak/>
              <w:t>помогает людям с особыми потребностями полностью управлять компьютером глазами без посторонней помощи.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 xml:space="preserve">∙ </w:t>
            </w:r>
            <w:r w:rsidRPr="00581227">
              <w:rPr>
                <w:rFonts w:ascii="Times New Roman" w:hAnsi="Times New Roman"/>
                <w:bCs/>
              </w:rPr>
              <w:t>Как работает</w:t>
            </w:r>
            <w:proofErr w:type="gramStart"/>
            <w:r w:rsidRPr="00581227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Pr="00581227">
              <w:rPr>
                <w:rFonts w:ascii="Times New Roman" w:hAnsi="Times New Roman"/>
                <w:bCs/>
              </w:rPr>
              <w:t xml:space="preserve">й </w:t>
            </w:r>
            <w:proofErr w:type="spellStart"/>
            <w:r w:rsidRPr="00581227">
              <w:rPr>
                <w:rFonts w:ascii="Times New Roman" w:hAnsi="Times New Roman"/>
                <w:bCs/>
              </w:rPr>
              <w:t>трекинг</w:t>
            </w:r>
            <w:proofErr w:type="spellEnd"/>
            <w:r w:rsidRPr="00581227">
              <w:rPr>
                <w:rFonts w:ascii="Times New Roman" w:hAnsi="Times New Roman"/>
                <w:bCs/>
              </w:rPr>
              <w:t xml:space="preserve"> 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 xml:space="preserve">∙ </w:t>
            </w:r>
            <w:r w:rsidRPr="00581227">
              <w:rPr>
                <w:rFonts w:ascii="Times New Roman" w:hAnsi="Times New Roman"/>
                <w:bCs/>
              </w:rPr>
              <w:t>История создания</w:t>
            </w:r>
            <w:proofErr w:type="gramStart"/>
            <w:r w:rsidRPr="00581227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Pr="00581227">
              <w:rPr>
                <w:rFonts w:ascii="Times New Roman" w:hAnsi="Times New Roman"/>
                <w:bCs/>
              </w:rPr>
              <w:t xml:space="preserve">й </w:t>
            </w:r>
            <w:proofErr w:type="spellStart"/>
            <w:r w:rsidRPr="00581227">
              <w:rPr>
                <w:rFonts w:ascii="Times New Roman" w:hAnsi="Times New Roman"/>
                <w:bCs/>
              </w:rPr>
              <w:t>трекинг</w:t>
            </w:r>
            <w:proofErr w:type="spellEnd"/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 xml:space="preserve">∙ </w:t>
            </w:r>
            <w:r w:rsidRPr="00581227">
              <w:rPr>
                <w:rFonts w:ascii="Times New Roman" w:hAnsi="Times New Roman"/>
                <w:bCs/>
              </w:rPr>
              <w:t>Кривая обучения помогает людям развиваться в своем собственном темпе, программы обеспечивают индивидуальный план для каждого</w:t>
            </w:r>
          </w:p>
          <w:p w:rsidR="00581227" w:rsidRPr="00581227" w:rsidRDefault="00581227" w:rsidP="00581227">
            <w:pPr>
              <w:shd w:val="clear" w:color="auto" w:fill="FFFFFF"/>
              <w:rPr>
                <w:rFonts w:ascii="Times New Roman" w:hAnsi="Times New Roman"/>
              </w:rPr>
            </w:pPr>
            <w:r w:rsidRPr="00581227">
              <w:rPr>
                <w:rFonts w:ascii="Times New Roman" w:hAnsi="Times New Roman"/>
              </w:rPr>
              <w:t xml:space="preserve">∙ </w:t>
            </w:r>
            <w:r w:rsidRPr="00581227">
              <w:rPr>
                <w:rFonts w:ascii="Times New Roman" w:hAnsi="Times New Roman"/>
                <w:bCs/>
              </w:rPr>
              <w:t>Кому может помочь</w:t>
            </w:r>
            <w:proofErr w:type="gramStart"/>
            <w:r w:rsidRPr="00581227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Pr="00581227">
              <w:rPr>
                <w:rFonts w:ascii="Times New Roman" w:hAnsi="Times New Roman"/>
                <w:bCs/>
              </w:rPr>
              <w:t xml:space="preserve">й </w:t>
            </w:r>
            <w:proofErr w:type="spellStart"/>
            <w:r w:rsidRPr="00581227">
              <w:rPr>
                <w:rFonts w:ascii="Times New Roman" w:hAnsi="Times New Roman"/>
                <w:bCs/>
              </w:rPr>
              <w:t>трекинг</w:t>
            </w:r>
            <w:proofErr w:type="spellEnd"/>
            <w:r w:rsidRPr="00581227">
              <w:rPr>
                <w:rFonts w:ascii="Times New Roman" w:hAnsi="Times New Roman"/>
                <w:bCs/>
              </w:rPr>
              <w:t xml:space="preserve">: БАС, Травмы позвоночники, Спинальная мышечная атрофия, Синдром </w:t>
            </w:r>
            <w:proofErr w:type="spellStart"/>
            <w:r w:rsidRPr="00581227">
              <w:rPr>
                <w:rFonts w:ascii="Times New Roman" w:hAnsi="Times New Roman"/>
                <w:bCs/>
              </w:rPr>
              <w:t>Ретта</w:t>
            </w:r>
            <w:proofErr w:type="spellEnd"/>
            <w:r w:rsidRPr="00581227">
              <w:rPr>
                <w:rFonts w:ascii="Times New Roman" w:hAnsi="Times New Roman"/>
                <w:bCs/>
              </w:rPr>
              <w:t>, ДЦП, Аутизм</w:t>
            </w:r>
          </w:p>
          <w:p w:rsidR="00581227" w:rsidRPr="00581227" w:rsidRDefault="00581227" w:rsidP="00581227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/>
                <w:shd w:val="clear" w:color="auto" w:fill="FFFFFF"/>
              </w:rPr>
              <w:t xml:space="preserve">Докладчик:  </w:t>
            </w:r>
            <w:proofErr w:type="spellStart"/>
            <w:r w:rsidRPr="00581227">
              <w:rPr>
                <w:rFonts w:ascii="Times New Roman" w:hAnsi="Times New Roman"/>
                <w:shd w:val="clear" w:color="auto" w:fill="FFFFFF"/>
              </w:rPr>
              <w:t>Передёра</w:t>
            </w:r>
            <w:proofErr w:type="spellEnd"/>
            <w:r w:rsidRPr="00581227">
              <w:rPr>
                <w:rFonts w:ascii="Times New Roman" w:hAnsi="Times New Roman"/>
                <w:shd w:val="clear" w:color="auto" w:fill="FFFFFF"/>
              </w:rPr>
              <w:t xml:space="preserve"> Станислав Евгеньевич, руководитель региональных проектов ГК "Исток-Аудио"</w:t>
            </w:r>
          </w:p>
        </w:tc>
        <w:tc>
          <w:tcPr>
            <w:tcW w:w="3260" w:type="dxa"/>
          </w:tcPr>
          <w:p w:rsidR="00581227" w:rsidRPr="00581227" w:rsidRDefault="00581227" w:rsidP="005D1000">
            <w:pPr>
              <w:rPr>
                <w:rFonts w:ascii="Times New Roman" w:hAnsi="Times New Roman" w:cs="Times New Roman"/>
                <w:color w:val="000000"/>
              </w:rPr>
            </w:pPr>
            <w:r w:rsidRPr="00581227">
              <w:rPr>
                <w:rFonts w:ascii="Times New Roman" w:hAnsi="Times New Roman" w:cs="Times New Roman"/>
                <w:color w:val="000000"/>
              </w:rPr>
              <w:lastRenderedPageBreak/>
              <w:t>14.00 – 15.30</w:t>
            </w:r>
          </w:p>
          <w:p w:rsidR="00581227" w:rsidRPr="00581227" w:rsidRDefault="00581227" w:rsidP="005D1000">
            <w:pPr>
              <w:rPr>
                <w:rFonts w:ascii="Times New Roman" w:hAnsi="Times New Roman" w:cs="Times New Roman"/>
                <w:color w:val="000000"/>
              </w:rPr>
            </w:pPr>
            <w:r w:rsidRPr="00581227">
              <w:rPr>
                <w:rFonts w:ascii="Times New Roman" w:hAnsi="Times New Roman" w:cs="Times New Roman"/>
                <w:color w:val="000000"/>
              </w:rPr>
              <w:t>«Независимая оценка качества образования как инструмент развития   образовательных организаций».</w:t>
            </w:r>
          </w:p>
          <w:p w:rsidR="00581227" w:rsidRPr="00581227" w:rsidRDefault="00581227" w:rsidP="00671A1A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  <w:color w:val="000000"/>
              </w:rPr>
              <w:t>Докладчик: Белова Татьяна Алексеевна, эксперт Всероссийского педагогического собрания по вопр</w:t>
            </w:r>
            <w:r w:rsidR="006063E7">
              <w:rPr>
                <w:rFonts w:ascii="Times New Roman" w:hAnsi="Times New Roman" w:cs="Times New Roman"/>
                <w:color w:val="000000"/>
              </w:rPr>
              <w:t>осам независимой оценки качества</w:t>
            </w:r>
            <w:r w:rsidRPr="00581227">
              <w:rPr>
                <w:rFonts w:ascii="Times New Roman" w:hAnsi="Times New Roman" w:cs="Times New Roman"/>
                <w:color w:val="000000"/>
              </w:rPr>
              <w:t xml:space="preserve"> образования.</w:t>
            </w:r>
          </w:p>
        </w:tc>
        <w:tc>
          <w:tcPr>
            <w:tcW w:w="3054" w:type="dxa"/>
          </w:tcPr>
          <w:p w:rsidR="00581227" w:rsidRDefault="006063E7" w:rsidP="005D1000">
            <w:pPr>
              <w:rPr>
                <w:rFonts w:ascii="Times New Roman" w:hAnsi="Times New Roman" w:cs="Times New Roman"/>
              </w:rPr>
            </w:pPr>
            <w:r w:rsidRPr="006063E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.30 - 14.00</w:t>
            </w:r>
          </w:p>
          <w:p w:rsidR="006063E7" w:rsidRDefault="006063E7" w:rsidP="005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новых профессий</w:t>
            </w:r>
          </w:p>
          <w:p w:rsidR="006063E7" w:rsidRPr="006063E7" w:rsidRDefault="006063E7" w:rsidP="005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будущего: 200 новых профессий из 25 отраслей.</w:t>
            </w:r>
          </w:p>
        </w:tc>
      </w:tr>
      <w:tr w:rsidR="00581227" w:rsidRPr="00581227" w:rsidTr="00FE51C7">
        <w:tc>
          <w:tcPr>
            <w:tcW w:w="718" w:type="dxa"/>
            <w:tcBorders>
              <w:right w:val="single" w:sz="4" w:space="0" w:color="auto"/>
            </w:tcBorders>
          </w:tcPr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10.30</w:t>
            </w:r>
          </w:p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«Образование человека будущего через приемы и техники современного урока».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Типология урока в дидактической системе </w:t>
            </w:r>
            <w:proofErr w:type="spellStart"/>
            <w:r w:rsidRPr="00581227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581227">
              <w:rPr>
                <w:rFonts w:ascii="Times New Roman" w:hAnsi="Times New Roman" w:cs="Times New Roman"/>
              </w:rPr>
              <w:t xml:space="preserve"> метода: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lastRenderedPageBreak/>
              <w:t>- техника открытия нового знания;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- техника смыслового чтения;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- техники отработки навыков и  рефлексии;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- формирующие оценивание как вершина сотрудничества ученика и учителя.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Докладчик: Белова Татьяна Алексеевна, автор технологической карты современного урока, эксперт Всероссийского педагогического собрания. Имя Беловой Т.А. внесено в книгу «Лучшие люди России», педагогический стаж 45 лет.</w:t>
            </w:r>
          </w:p>
          <w:p w:rsidR="00581227" w:rsidRPr="00581227" w:rsidRDefault="00581227" w:rsidP="00D01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581227" w:rsidRPr="00581227" w:rsidRDefault="00581227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F9231F" w:rsidRPr="00581227" w:rsidTr="002A0782">
        <w:tc>
          <w:tcPr>
            <w:tcW w:w="4928" w:type="dxa"/>
            <w:gridSpan w:val="2"/>
          </w:tcPr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lastRenderedPageBreak/>
              <w:t>11.30  - 12.00 ПЕРЕРЫВ</w:t>
            </w:r>
          </w:p>
        </w:tc>
        <w:tc>
          <w:tcPr>
            <w:tcW w:w="3544" w:type="dxa"/>
          </w:tcPr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81227" w:rsidTr="00FE51C7">
        <w:tc>
          <w:tcPr>
            <w:tcW w:w="718" w:type="dxa"/>
            <w:tcBorders>
              <w:right w:val="single" w:sz="4" w:space="0" w:color="auto"/>
            </w:tcBorders>
          </w:tcPr>
          <w:p w:rsidR="00C13026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12.00</w:t>
            </w:r>
          </w:p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FE51C7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«Воспитание человека будущего через современные интерактивные приемы внеурочной деятельности».</w:t>
            </w:r>
          </w:p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Опыт проектов «Единая промышленная карта» и «Карта национальной безопасности» как инструментов эффективной работы с целым поколением школьников.</w:t>
            </w:r>
          </w:p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Докладчик: Пиджакова Вероника Валерьевна, автор образовательных проектов «Единая промышленная карта» и «Карта национальной безопасности»</w:t>
            </w:r>
          </w:p>
        </w:tc>
        <w:tc>
          <w:tcPr>
            <w:tcW w:w="3544" w:type="dxa"/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81227" w:rsidTr="00FE51C7">
        <w:tc>
          <w:tcPr>
            <w:tcW w:w="718" w:type="dxa"/>
            <w:tcBorders>
              <w:right w:val="single" w:sz="4" w:space="0" w:color="auto"/>
            </w:tcBorders>
          </w:tcPr>
          <w:p w:rsidR="00C13026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13.00 </w:t>
            </w:r>
          </w:p>
          <w:p w:rsidR="00F9231F" w:rsidRPr="00581227" w:rsidRDefault="00F9231F" w:rsidP="005D1000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FE51C7" w:rsidRPr="00581227" w:rsidRDefault="00F9231F" w:rsidP="00F9231F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 xml:space="preserve">«Человек будущего и свобода: от </w:t>
            </w:r>
            <w:proofErr w:type="spellStart"/>
            <w:r w:rsidRPr="00581227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581227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581227">
              <w:rPr>
                <w:rFonts w:ascii="Times New Roman" w:hAnsi="Times New Roman" w:cs="Times New Roman"/>
              </w:rPr>
              <w:t>самоупроавлению</w:t>
            </w:r>
            <w:proofErr w:type="spellEnd"/>
            <w:r w:rsidRPr="00581227">
              <w:rPr>
                <w:rFonts w:ascii="Times New Roman" w:hAnsi="Times New Roman" w:cs="Times New Roman"/>
              </w:rPr>
              <w:t>».</w:t>
            </w:r>
          </w:p>
          <w:p w:rsidR="007F429E" w:rsidRPr="00581227" w:rsidRDefault="007F429E" w:rsidP="00F9231F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- Работа Управляющего Совета и школьной Думы;</w:t>
            </w:r>
          </w:p>
          <w:p w:rsidR="007F429E" w:rsidRPr="00581227" w:rsidRDefault="007F429E" w:rsidP="00F9231F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- Фестиваль «Свой мир мы строим сами»;</w:t>
            </w:r>
          </w:p>
          <w:p w:rsidR="007F429E" w:rsidRPr="00581227" w:rsidRDefault="007F429E" w:rsidP="00F9231F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lastRenderedPageBreak/>
              <w:t xml:space="preserve">- Дорожная карта реализации фестиваля </w:t>
            </w:r>
            <w:proofErr w:type="spellStart"/>
            <w:r w:rsidRPr="00581227">
              <w:rPr>
                <w:rFonts w:ascii="Times New Roman" w:hAnsi="Times New Roman" w:cs="Times New Roman"/>
              </w:rPr>
              <w:t>Блиц-Данс</w:t>
            </w:r>
            <w:proofErr w:type="spellEnd"/>
            <w:r w:rsidRPr="00581227">
              <w:rPr>
                <w:rFonts w:ascii="Times New Roman" w:hAnsi="Times New Roman" w:cs="Times New Roman"/>
              </w:rPr>
              <w:t>;</w:t>
            </w:r>
          </w:p>
          <w:p w:rsidR="007F429E" w:rsidRPr="00581227" w:rsidRDefault="007F429E" w:rsidP="00F9231F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- Дорожная карта организации традиционного школьного Бала.</w:t>
            </w:r>
          </w:p>
          <w:p w:rsidR="007F429E" w:rsidRPr="00581227" w:rsidRDefault="007F429E" w:rsidP="00F9231F">
            <w:pPr>
              <w:rPr>
                <w:rFonts w:ascii="Times New Roman" w:hAnsi="Times New Roman" w:cs="Times New Roman"/>
              </w:rPr>
            </w:pPr>
            <w:r w:rsidRPr="00581227">
              <w:rPr>
                <w:rFonts w:ascii="Times New Roman" w:hAnsi="Times New Roman" w:cs="Times New Roman"/>
              </w:rPr>
              <w:t>Докладчик: Виноградова Ирина Юрьевна, директор МАОУ «Лицей 110 им. Л.К. Гришиной».</w:t>
            </w:r>
          </w:p>
        </w:tc>
        <w:tc>
          <w:tcPr>
            <w:tcW w:w="3544" w:type="dxa"/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81227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671A1A" w:rsidRPr="00581227" w:rsidTr="00FC7444">
        <w:tc>
          <w:tcPr>
            <w:tcW w:w="4928" w:type="dxa"/>
            <w:gridSpan w:val="2"/>
          </w:tcPr>
          <w:p w:rsidR="00671A1A" w:rsidRPr="00581227" w:rsidRDefault="00671A1A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1A1A" w:rsidRPr="00581227" w:rsidRDefault="00671A1A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71A1A" w:rsidRPr="00581227" w:rsidRDefault="00671A1A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671A1A" w:rsidRPr="00581227" w:rsidRDefault="00671A1A" w:rsidP="005D1000">
            <w:pPr>
              <w:rPr>
                <w:rFonts w:ascii="Times New Roman" w:hAnsi="Times New Roman" w:cs="Times New Roman"/>
              </w:rPr>
            </w:pPr>
          </w:p>
        </w:tc>
      </w:tr>
    </w:tbl>
    <w:p w:rsidR="003F23F6" w:rsidRPr="00581227" w:rsidRDefault="003F23F6" w:rsidP="005D1000">
      <w:pPr>
        <w:spacing w:after="0"/>
        <w:rPr>
          <w:rFonts w:ascii="Times New Roman" w:hAnsi="Times New Roman" w:cs="Times New Roman"/>
        </w:rPr>
      </w:pPr>
    </w:p>
    <w:sectPr w:rsidR="003F23F6" w:rsidRPr="00581227" w:rsidSect="009E4E3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4E" w:rsidRDefault="002D214E" w:rsidP="009E4E3F">
      <w:pPr>
        <w:spacing w:after="0" w:line="240" w:lineRule="auto"/>
      </w:pPr>
      <w:r>
        <w:separator/>
      </w:r>
    </w:p>
  </w:endnote>
  <w:endnote w:type="continuationSeparator" w:id="0">
    <w:p w:rsidR="002D214E" w:rsidRDefault="002D214E" w:rsidP="009E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4E" w:rsidRDefault="002D214E" w:rsidP="009E4E3F">
      <w:pPr>
        <w:spacing w:after="0" w:line="240" w:lineRule="auto"/>
      </w:pPr>
      <w:r>
        <w:separator/>
      </w:r>
    </w:p>
  </w:footnote>
  <w:footnote w:type="continuationSeparator" w:id="0">
    <w:p w:rsidR="002D214E" w:rsidRDefault="002D214E" w:rsidP="009E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F2" w:rsidRDefault="009E4E3F">
    <w:pPr>
      <w:pStyle w:val="a3"/>
    </w:pPr>
    <w:r>
      <w:t>ПРОЕКТ ДЕЛОВОЙ ПРОГРАММЫ ФОРУМА «ИННОВАЦИИ В ОБРАЗОВАНИИ: ТРАЕКТОРИИ МЕЖДУНАРОДНОГО СОДРУЖЕСТВА»</w:t>
    </w:r>
    <w:r w:rsidR="004E1EF2">
      <w:t xml:space="preserve">. </w:t>
    </w:r>
  </w:p>
  <w:p w:rsidR="009E4E3F" w:rsidRDefault="004E1EF2">
    <w:pPr>
      <w:pStyle w:val="a3"/>
    </w:pPr>
    <w:r>
      <w:t>ДЕНЬ ОБЩЕГО И ПРОФЕССИОНАЛЬНОГО ОБРАЗОВАНИЯ.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1E06"/>
    <w:multiLevelType w:val="hybridMultilevel"/>
    <w:tmpl w:val="3B7A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E3F"/>
    <w:rsid w:val="00245818"/>
    <w:rsid w:val="002D214E"/>
    <w:rsid w:val="00311605"/>
    <w:rsid w:val="00321FE9"/>
    <w:rsid w:val="00333B09"/>
    <w:rsid w:val="003F23F6"/>
    <w:rsid w:val="004144E0"/>
    <w:rsid w:val="00423130"/>
    <w:rsid w:val="004E1EF2"/>
    <w:rsid w:val="004E1F29"/>
    <w:rsid w:val="00581227"/>
    <w:rsid w:val="005D1000"/>
    <w:rsid w:val="006063E7"/>
    <w:rsid w:val="00671A1A"/>
    <w:rsid w:val="006C70BA"/>
    <w:rsid w:val="007A1968"/>
    <w:rsid w:val="007E6179"/>
    <w:rsid w:val="007F429E"/>
    <w:rsid w:val="00802155"/>
    <w:rsid w:val="008E2D26"/>
    <w:rsid w:val="00966316"/>
    <w:rsid w:val="009E4E3F"/>
    <w:rsid w:val="00A83A82"/>
    <w:rsid w:val="00A942BC"/>
    <w:rsid w:val="00C13026"/>
    <w:rsid w:val="00C7027B"/>
    <w:rsid w:val="00D01399"/>
    <w:rsid w:val="00D539EF"/>
    <w:rsid w:val="00ED2733"/>
    <w:rsid w:val="00EE6157"/>
    <w:rsid w:val="00F62E40"/>
    <w:rsid w:val="00F9231F"/>
    <w:rsid w:val="00FE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6"/>
  </w:style>
  <w:style w:type="paragraph" w:styleId="1">
    <w:name w:val="heading 1"/>
    <w:basedOn w:val="a"/>
    <w:link w:val="10"/>
    <w:uiPriority w:val="9"/>
    <w:qFormat/>
    <w:rsid w:val="005D1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E3F"/>
  </w:style>
  <w:style w:type="paragraph" w:styleId="a5">
    <w:name w:val="footer"/>
    <w:basedOn w:val="a"/>
    <w:link w:val="a6"/>
    <w:uiPriority w:val="99"/>
    <w:semiHidden/>
    <w:unhideWhenUsed/>
    <w:rsid w:val="009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E3F"/>
  </w:style>
  <w:style w:type="table" w:styleId="a7">
    <w:name w:val="Table Grid"/>
    <w:basedOn w:val="a1"/>
    <w:uiPriority w:val="59"/>
    <w:rsid w:val="009E4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96631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profi17</cp:lastModifiedBy>
  <cp:revision>14</cp:revision>
  <cp:lastPrinted>2018-02-05T11:23:00Z</cp:lastPrinted>
  <dcterms:created xsi:type="dcterms:W3CDTF">2018-02-05T11:23:00Z</dcterms:created>
  <dcterms:modified xsi:type="dcterms:W3CDTF">2018-02-28T09:23:00Z</dcterms:modified>
</cp:coreProperties>
</file>